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2A9" w:rsidRDefault="004A6882" w:rsidP="004A6882">
      <w:pPr>
        <w:jc w:val="center"/>
        <w:rPr>
          <w:rFonts w:ascii="Times New Roman" w:hAnsi="Times New Roman" w:cs="Times New Roman"/>
          <w:sz w:val="28"/>
          <w:szCs w:val="28"/>
        </w:rPr>
      </w:pPr>
      <w:r w:rsidRPr="004A6882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="001619FC">
        <w:rPr>
          <w:rFonts w:ascii="Times New Roman" w:hAnsi="Times New Roman" w:cs="Times New Roman"/>
          <w:sz w:val="28"/>
          <w:szCs w:val="28"/>
        </w:rPr>
        <w:t>Хозесановский</w:t>
      </w:r>
      <w:proofErr w:type="spellEnd"/>
      <w:r w:rsidRPr="004A6882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r w:rsidR="001619FC">
        <w:rPr>
          <w:rFonts w:ascii="Times New Roman" w:hAnsi="Times New Roman" w:cs="Times New Roman"/>
          <w:sz w:val="28"/>
          <w:szCs w:val="28"/>
        </w:rPr>
        <w:t>Аленушка</w:t>
      </w:r>
      <w:r w:rsidRPr="004A6882">
        <w:rPr>
          <w:rFonts w:ascii="Times New Roman" w:hAnsi="Times New Roman" w:cs="Times New Roman"/>
          <w:sz w:val="28"/>
          <w:szCs w:val="28"/>
        </w:rPr>
        <w:t>»  по состоянию на 0</w:t>
      </w:r>
      <w:r w:rsidR="00837E9B">
        <w:rPr>
          <w:rFonts w:ascii="Times New Roman" w:hAnsi="Times New Roman" w:cs="Times New Roman"/>
          <w:sz w:val="28"/>
          <w:szCs w:val="28"/>
        </w:rPr>
        <w:t>1.09</w:t>
      </w:r>
      <w:r>
        <w:rPr>
          <w:rFonts w:ascii="Times New Roman" w:hAnsi="Times New Roman" w:cs="Times New Roman"/>
          <w:sz w:val="28"/>
          <w:szCs w:val="28"/>
        </w:rPr>
        <w:t>.2020год  имеет вакантные ме</w:t>
      </w:r>
      <w:r w:rsidRPr="004A6882">
        <w:rPr>
          <w:rFonts w:ascii="Times New Roman" w:hAnsi="Times New Roman" w:cs="Times New Roman"/>
          <w:sz w:val="28"/>
          <w:szCs w:val="28"/>
        </w:rPr>
        <w:t>ста для приема (перевода) по образовательной программе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29"/>
        <w:gridCol w:w="2287"/>
        <w:gridCol w:w="2015"/>
        <w:gridCol w:w="1611"/>
        <w:gridCol w:w="1929"/>
      </w:tblGrid>
      <w:tr w:rsidR="004A6882" w:rsidTr="004A6882">
        <w:trPr>
          <w:trHeight w:val="480"/>
        </w:trPr>
        <w:tc>
          <w:tcPr>
            <w:tcW w:w="1732" w:type="dxa"/>
            <w:vMerge w:val="restart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Группы </w:t>
            </w:r>
          </w:p>
        </w:tc>
        <w:tc>
          <w:tcPr>
            <w:tcW w:w="2287" w:type="dxa"/>
            <w:vMerge w:val="restart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</w:p>
        </w:tc>
        <w:tc>
          <w:tcPr>
            <w:tcW w:w="3621" w:type="dxa"/>
            <w:gridSpan w:val="2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1" w:type="dxa"/>
            <w:vMerge w:val="restart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4A6882" w:rsidTr="004A6882">
        <w:trPr>
          <w:trHeight w:val="165"/>
        </w:trPr>
        <w:tc>
          <w:tcPr>
            <w:tcW w:w="1732" w:type="dxa"/>
            <w:vMerge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7" w:type="dxa"/>
            <w:vMerge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15" w:type="dxa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Максимальная наполняемость </w:t>
            </w:r>
          </w:p>
        </w:tc>
        <w:tc>
          <w:tcPr>
            <w:tcW w:w="1606" w:type="dxa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</w:t>
            </w:r>
          </w:p>
        </w:tc>
        <w:tc>
          <w:tcPr>
            <w:tcW w:w="1931" w:type="dxa"/>
            <w:vMerge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6882" w:rsidTr="004A6882">
        <w:tc>
          <w:tcPr>
            <w:tcW w:w="1732" w:type="dxa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87" w:type="dxa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Разновозрастная группа </w:t>
            </w:r>
          </w:p>
          <w:p w:rsidR="00DB306F" w:rsidRDefault="00DB306F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(3-7лет)</w:t>
            </w:r>
          </w:p>
        </w:tc>
        <w:tc>
          <w:tcPr>
            <w:tcW w:w="2010" w:type="dxa"/>
          </w:tcPr>
          <w:p w:rsidR="004A6882" w:rsidRDefault="001619FC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611" w:type="dxa"/>
          </w:tcPr>
          <w:p w:rsidR="004A6882" w:rsidRDefault="00837E9B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bookmarkStart w:id="0" w:name="_GoBack"/>
            <w:bookmarkEnd w:id="0"/>
          </w:p>
        </w:tc>
        <w:tc>
          <w:tcPr>
            <w:tcW w:w="1931" w:type="dxa"/>
          </w:tcPr>
          <w:p w:rsidR="004A6882" w:rsidRDefault="00837E9B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4A6882" w:rsidTr="004A6882">
        <w:tc>
          <w:tcPr>
            <w:tcW w:w="1732" w:type="dxa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287" w:type="dxa"/>
          </w:tcPr>
          <w:p w:rsidR="004A6882" w:rsidRDefault="004A6882" w:rsidP="004A6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10" w:type="dxa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611" w:type="dxa"/>
          </w:tcPr>
          <w:p w:rsidR="004A6882" w:rsidRDefault="00837E9B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31" w:type="dxa"/>
          </w:tcPr>
          <w:p w:rsidR="004A6882" w:rsidRDefault="00837E9B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4A6882" w:rsidRPr="004A6882" w:rsidRDefault="004A6882" w:rsidP="004A688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A6882" w:rsidRPr="004A68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882"/>
    <w:rsid w:val="00014694"/>
    <w:rsid w:val="001619FC"/>
    <w:rsid w:val="004A6882"/>
    <w:rsid w:val="007F11EB"/>
    <w:rsid w:val="00837E9B"/>
    <w:rsid w:val="00D302A9"/>
    <w:rsid w:val="00DB306F"/>
    <w:rsid w:val="00E9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11EB"/>
    <w:pPr>
      <w:spacing w:after="0" w:line="240" w:lineRule="auto"/>
    </w:pPr>
  </w:style>
  <w:style w:type="table" w:styleId="a4">
    <w:name w:val="Table Grid"/>
    <w:basedOn w:val="a1"/>
    <w:uiPriority w:val="59"/>
    <w:rsid w:val="004A68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11EB"/>
    <w:pPr>
      <w:spacing w:after="0" w:line="240" w:lineRule="auto"/>
    </w:pPr>
  </w:style>
  <w:style w:type="table" w:styleId="a4">
    <w:name w:val="Table Grid"/>
    <w:basedOn w:val="a1"/>
    <w:uiPriority w:val="59"/>
    <w:rsid w:val="004A68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1416E-C5F8-41B7-9DA5-DCEBD7DAB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Женёк</dc:creator>
  <cp:lastModifiedBy>светлана</cp:lastModifiedBy>
  <cp:revision>2</cp:revision>
  <dcterms:created xsi:type="dcterms:W3CDTF">2021-02-17T10:21:00Z</dcterms:created>
  <dcterms:modified xsi:type="dcterms:W3CDTF">2021-02-17T10:21:00Z</dcterms:modified>
</cp:coreProperties>
</file>